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A9F" w:rsidRPr="00B00A9F" w:rsidRDefault="00B00A9F" w:rsidP="00B00A9F">
      <w:pPr>
        <w:spacing w:after="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B00A9F">
        <w:rPr>
          <w:rFonts w:ascii="Arial" w:eastAsia="Times New Roman" w:hAnsi="Arial" w:cs="Arial"/>
          <w:color w:val="000000"/>
          <w:kern w:val="36"/>
          <w:sz w:val="43"/>
          <w:szCs w:val="43"/>
          <w:bdr w:val="none" w:sz="0" w:space="0" w:color="auto" w:frame="1"/>
          <w:lang w:eastAsia="ru-RU"/>
        </w:rPr>
        <w:t>НОВЫЕ ПОДХОДЫ В ОБУЧЕНИИ ДЕТЕЙ ГОСУДАРСТВЕННЫМ ЯЗЫКАМ   В ДОУ РЕСПУБЛИКИ ТАТАРСТАН.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Модернизация Российского образования внесла конструктивные изменения в систему дошкольного образования. На смену традиционным методам организации педагогического процесса ДОУ пришли технологии личностно-ориентированного взаимодействия педагогов с детьми, целесообразной организации развивающей среды, проектно-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деятельностного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компетентностного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подходов в организации педагогической работы.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proofErr w:type="gram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Постановлением кабинета Министров Республики Татарстан от 30.12.2010 г. № 1174 «Об утверждении Стратегии развития образования в Республики Татарстан на 2010-2015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г.г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«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Киләчәк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», в рамках реализации первоочередных мероприятий Стратегии, творческой группой, созданной Министерством образования и науки Республики Татарстан, разработан учебно-методический комплект по обучению детей двум государственным языкам в дошкольных образовательных учреждениях Республики Татарстан.</w:t>
      </w:r>
      <w:proofErr w:type="gramEnd"/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Новые подходы в обучении детей государственным языкам в дошкольных образовательных учреждениях республики, которые были разработаны экспертами, представил министр образования и науки РТ Альберт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Гильмутдинов</w:t>
      </w:r>
      <w:proofErr w:type="spellEnd"/>
      <w:proofErr w:type="gram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.«</w:t>
      </w:r>
      <w:proofErr w:type="gram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Когда мы проанализировали проблемы в изучении языков, то поняли, что как русский, так и татарский, а в дальнейшем и английский языки преподаются как филологические дисциплины. Это глубочайшая ошибка. Мы хотим сделать так, чтобы язык преподавался как средство общения, как инструмент жизни людей, особенно в младшем возрасте», - заявил глава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Минобрнауки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РТ.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По его словам, если раньше в преподавании языков доминировали академичность,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теоретизированность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то сейчас идет обращение к практике ориентированности,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мультимедийности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обучения с помощью игр, сказок, мультфильмов. «Говоря о новой методике преподавания, мы симметрично говорим о русском языке для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татароязычных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семей и татарском языке для детей из русскоязычных семей. Важно, чтобы все дети хорошо владели обоими языками», - подчеркнул министр.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Планируется, что в Татарстане дети возрастом 4-5 лет должны владеть 62 словами на татарском и русском языках, а уже в 4 классе школы в их словарном запасе должно быть 1167 слов. Премьер-министр республики поинтересовался у участников встречи, почему именно такое количество слов должно быть в арсенале школьников. Как выяснилось, за основу были взяты сложившиеся в мире методики преподавания языков.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Для обучения в детских садах был составлен учебно-методический комплект, куда вошли сборники художественных произведений для воспитателей и родителей, а также комплекты аудио- и видеоматериалов на татарском и русском языках. </w:t>
      </w:r>
      <w:proofErr w:type="spellStart"/>
      <w:proofErr w:type="gram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C</w:t>
      </w:r>
      <w:proofErr w:type="gram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пециально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для новой программы было разработано: 5 мультфильмов на татарском языке, 45 анимационных сюжетов, 8 познавательных передач, которые будут транслироваться на канале «ТНВ». На канале ТНВ создана телепередача на татарском языке «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Әкият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илендә”для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детей дошкольного возраста в целях обучения детей разговорной речи. Новый проект предоставляет собой возможность совсем юным телезрителям вместе с родителями изучать татарский язык, начиная с самых его азов.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В каждом выпуске ведущая программы, веселая и заводная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Гульчачак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вместе с симпатичными героями, в увлекательной игровой форме знакомит маленьких зрителей с новыми словами, культурой и традициями татарского народа. Важнейшими элементами программы являются интерактивные развивающие задания, которые вовлекают в тематические игры как детей в студии, так и малышей у телеэкранов, что способствует развитию речи, словарного запаса, а главное — интереса к изучению татарского языка и формированию основ поликультурной личности.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В телепередачах использованы новые развивающие образовательные технологии изучения татарского языка как средства общения. Хронометраж программы — 10 минут, что соответствует оптимальной продолжительности просмотра телепередачи, рекомендованной детскими специалистами.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коммуникациям.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Смотрите новую программу «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Әкият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илендә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» с 5 февраля по </w:t>
      </w:r>
      <w:proofErr w:type="spellStart"/>
      <w:proofErr w:type="gram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</w:t>
      </w:r>
      <w:proofErr w:type="spellEnd"/>
      <w:proofErr w:type="gram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воскресеньям в 9:30 на телеканале ТНВ! Если же у вас нет возможности посмотреть телевизионную версию передачи, тогда вы </w:t>
      </w:r>
      <w:proofErr w:type="spellStart"/>
      <w:proofErr w:type="gram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c</w:t>
      </w:r>
      <w:proofErr w:type="gram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можете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увидеть или скачать выпуск передачи «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Әкият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илендә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 на сайте Министерства образования и науки Республики Татарстан.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Кроме того, на татарский язык было переведено 8 популярных мультфильмов, создан комплект из 3 дисков с музыкальными сказками и детскими песнями.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Февраль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аенда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Татарстан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Республикасы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Министрлар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Кабинеты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карары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белән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гамәлгә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куелган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2010-2015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нче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елларда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Татарстан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Республикасында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мәгарифне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үстерү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стратегиясе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“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Киләчәк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”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программасы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кысаларында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мәктәпкәчә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белем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бирү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учреждениеләрендә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Татарстан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Республикасы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дәүләт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телләрен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өйрәтү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программасы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старт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алды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 Татарстан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Республикасы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Хөкүмәте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йортында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gram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ТР</w:t>
      </w:r>
      <w:proofErr w:type="gram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Премьер-министры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Илдар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Халиков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рәислегендә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“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Киләчәк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”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сериясенә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караган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яңа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укыту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-методик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комплектлары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аларны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гамәлгә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кую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эшчәнлеген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җәелдерү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проблемаларына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багышланган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махсус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“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түгәрәк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өстәл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”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артында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сөйләшү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үткәрелде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 </w:t>
      </w:r>
      <w:proofErr w:type="gram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ТР</w:t>
      </w:r>
      <w:proofErr w:type="gram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Хөкүмәте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башлыгы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күтәрелгән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проблеманың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үтә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көнүзәк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һәм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дәүләти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әһәмиятен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билгеләп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үтте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: “Без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тиз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арада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балалар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бакчаларына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йө</w:t>
      </w:r>
      <w:proofErr w:type="gram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үчеләргә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татар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һәм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рус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телләрен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уңайлы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һәм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нәтиҗәле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итеп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өйрәнү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өчен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тиешле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шартлар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тудырырга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бурычлы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Теллә</w:t>
      </w:r>
      <w:proofErr w:type="gram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spellEnd"/>
      <w:proofErr w:type="gram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үзләштерү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байлык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!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Республикабызның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киләчәге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булган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балаларның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дәүләт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телләрен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үзләштерү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процессына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мәктәпкәчә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яшьтә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үк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старт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бирү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-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мәктә</w:t>
      </w:r>
      <w:proofErr w:type="gram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</w:t>
      </w:r>
      <w:proofErr w:type="spellEnd"/>
      <w:proofErr w:type="gram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югары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уку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йортларында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белем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алу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этабы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өчен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яхшы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фундамент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әзерләү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ул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”, -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диде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И.Халиков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Балаларның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тәкъдим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ителгән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укыту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-методик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комплектлары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нигезендә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шөгыльләнүләрен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беренче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чиратта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мавыктыргыч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һәм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югары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дә</w:t>
      </w:r>
      <w:proofErr w:type="gram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әҗәдә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профессиональ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итеп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оештыру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зарурлыгын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кабат-кабат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ассызыклады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Заманча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педагогик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технологиялә</w:t>
      </w:r>
      <w:proofErr w:type="gram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spellEnd"/>
      <w:proofErr w:type="gram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белән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янәшә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мультимедиа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чараларын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һәм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Интернет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мөмкинлекләреннең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киң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файдаланылуы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өчен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Татарстан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Республикасы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Хөкүмәтенең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мул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ярдәмен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вәгъдә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итте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Яңа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укыту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-методик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комплектлар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хакында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сүз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алып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барганда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без татар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гаиләләре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өчен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рус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телен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һәм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рус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гаиләләрендәге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балалар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өчен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татар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телен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үзләштерүне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эффектив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proofErr w:type="gram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ит</w:t>
      </w:r>
      <w:proofErr w:type="gram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ә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торган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заманча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әсбаплар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турында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сөйлибез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Барлык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балаларның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да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ике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телне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дә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яхшы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белүе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proofErr w:type="gram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</w:t>
      </w:r>
      <w:proofErr w:type="gram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өһим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Татарстанда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балалар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4-5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яшьтә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рус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телле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балалар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62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сүз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белергә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ә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инде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дүртенче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сыйныфта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аларның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сүзлек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запасы 1167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сүзгә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җ</w:t>
      </w:r>
      <w:proofErr w:type="gram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ит</w:t>
      </w:r>
      <w:proofErr w:type="gram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әргә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тиеш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Балалар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бакчаларында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дәүләт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телләрен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өйрәтү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өчен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укыту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-методика комплекты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төзелгән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анда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тәрбиячелә</w:t>
      </w:r>
      <w:proofErr w:type="gram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spellEnd"/>
      <w:proofErr w:type="gram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һәм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ата-аналар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өчен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матур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әдәбият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җыентыклары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шулай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ук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татар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һәм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рус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телләрендәге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аудио-,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видеоматериаллардан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торган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комплектлар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керә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Программаны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гамәлгә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кертү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процессында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тәрбиячеләрне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һәм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ата-аналарны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да актив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катнаштыру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зарур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Творческими группами г. Казани и Набережных Челнов были разработаны УМК: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1 комплект – по обучению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татароязычных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детей русскому языку «Изучаем русский язык», творческая группа под руководством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Гаффаровой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Сабили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Муллануровны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;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2 комплект – по обучению русскоязычных детей татарскому языку «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Татарча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сөйләшәбез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» - «Говорим по-татарски», творческая группа под руководством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Зариповой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Зифы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Мирхатовны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;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3 комплект – по обучению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татароязычных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детей родному языку «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Туган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телдә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сөйләшәбез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», творческая группа под руководством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Хазратовой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Файрузы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Вакилевны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;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4 комплект – для детей подготовительной к школе групп «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Мәктәпкәчә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яшьтәгелә</w:t>
      </w:r>
      <w:proofErr w:type="gram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spellEnd"/>
      <w:proofErr w:type="gram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әлифбасы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: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авазларны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уйнатып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» (для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татароязычных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детей) автор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Шаехова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Резеда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Камилевна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пособие «Раз – словечко, два - словечко» (занимательное обучение татарскому языку) автор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Шаехова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Резеда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Камилевна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«Изучаем русский язык»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С.Гаффарова</w:t>
      </w:r>
      <w:proofErr w:type="spellEnd"/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Комплект «Изучаем русский язык» </w:t>
      </w:r>
      <w:proofErr w:type="gram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включает в себя программу обучения детей начиная</w:t>
      </w:r>
      <w:proofErr w:type="gram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со средних групп национальных детских садов русскому языку, пособие для воспитателей. В нем приведены конспекты занятий, физкультминутки, пальчиковые игры, рабочая тетрадь для детей и воспитателей, подборка игр и упражнений, аудио- и видеоматериалы для работы, как на занятиях, так и вне занятий, перечень наглядных материалов.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Пособие для воспитателей содержит примерное распределение программного материала по темам, где выделены лексика, речевые образцы,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микродиалоги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песни и стихи, каждая тема рассчитана для работы от 3 до 5 недель. Изложение материала каждой темы начинается с формулировки задач, которые будут решаться воспитателем по ходу работы. Приводятся необходимые для работы наглядные пособия. Тематический принцип планирования занятий позволяет легче контролировать запас приобретенной лексики и речевых структур. Занятия планируется проводить 3 раза в неделю в игровой форме, с участием сказочных персонажей, игрушек и т.д.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Рабочая тетрадь является частью УМК по обучению детей русскому языку и приложением к пособию для воспитателей «Изучаем русский язык». Тетрадь предназначена для совместной работы взрослого и ребенка 4-5 лет. С помощью этой тетради закрепляется словарный запас ребенка, а также умение отвечать на вопросы и составлять предложение из 2-3 слов. В рабочую тетрадь включены учебно-игровые задания, направленные на развитие мелкой моторики, графических навыков и зрительного восприятия детей.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«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Татарча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сөйләшәбез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» - «Говорим по-татарски»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З.Зарипова</w:t>
      </w:r>
      <w:proofErr w:type="spellEnd"/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Творческая группа под руководством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З.М.Зариповой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разработала УМК по обучению русскоязычных детей татарскому языку. Проект состоит из трех частей</w:t>
      </w:r>
      <w:proofErr w:type="gram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:</w:t>
      </w:r>
      <w:proofErr w:type="gram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“</w:t>
      </w:r>
      <w:proofErr w:type="gram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Минем</w:t>
      </w:r>
      <w:proofErr w:type="gram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өем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” (для средней группы), “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Уйный-уйный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үсәбез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” (для старшей группы), “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Мәктәпкә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илтә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юллар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” (для подготовительной к школе группы). </w:t>
      </w:r>
      <w:proofErr w:type="gram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форме, формировать мотивацию учения ребенка, активизировать в речи слова обозначающие предмет, признак предмета и действие; способствовать умению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состовлять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небольшие рассказы по серии ситуативных картинок с одним действующим лицом, сюжетной картине или из личных наблюдений ребенка.</w:t>
      </w:r>
      <w:proofErr w:type="gram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слов.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Рабочая тетрадь является одним из основных компонентов УМК “Говорим по-татарски”, предназначающие для детей 4-5 лет, делающие первые шаги в мир татарского языка. Творческая тетрадь поможет: ребенку усвоить лексику татарского языка, закрепить речевой материал, привлечь родителей активно включиться в процесс развития своего малыша. В рабочей тетради даны задания на называние, обобщение и сравнение предметов на определение их величины, размера, количества.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«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Туган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телдә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сөйләшәбез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Ф.Хазратова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З.</w:t>
      </w:r>
      <w:proofErr w:type="gram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</w:t>
      </w:r>
      <w:proofErr w:type="gram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әрәфетдинова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И.Хәбибуллина</w:t>
      </w:r>
      <w:proofErr w:type="spellEnd"/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Детский сад — первое звено в системе образования. Чтобы стать высокообразованным, человек должен овладеть всеми богатствами родного языка. Поэтому одна из главнейших задач детского сада — формирование правильной устной речи детей на основе овладения ими языком своего народа.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Дошкольный возраст – это период активного усвоения ребенком разговорного языка, становления и развития всех сторон речи. Полноценное владение родным языком в дошкольном детстве является необходимым условием решения задач умственного, эстетического и нравственного воспитания детей.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Главная цель речевого воспитания состоит в том, чтобы ребенок творчески освоил нормы и правила родного языка, умел гибко их применять в конкретных ситуациях, овладел основными коммуникативными способностями.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В связи с этим был разработан и составлен учебно-методический комплект «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Туган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телдә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сөйләшәбез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</w:t>
      </w:r>
      <w:proofErr w:type="gram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.П</w:t>
      </w:r>
      <w:proofErr w:type="gram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редложенный УМК включает в себе методические пособия по обучению родному (татарскому) языку и развитии речи детей дошкольного возраста, рабочие тетради, начиная с средней группы, аудиозаписи, серии картин.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Основная цель УМК “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Туган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телдә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сөйләшәбез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” - формирование правильной устной родной речи детей дошкольного возраста. Главной задачей для программы является обучение детей правильно и красиво говорить.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УМК “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Туган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телдә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сөйләшәбез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” разрабатывается для первой младшей группы, второй младшей группы, средней, старшей, подготовительной к школе групп. Их особенность заключается в формировании грамматического строя, фонетического, лексического уровней языковой системы, развитии связной речи.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Методическое пособие имеет обычную структуру. В пояснительной записке раскрывается актуальность развития речи, обучения детей родному языку. Указаны цель и задачи методического пособия. Дана характеристика структуры методического пособия. Раскрываются возрастные особенности развития детей, которые учитываются при организации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воспитательно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-образовательного процесса в ДОУ.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В пособии предлагается перспективное планирование образовательной деятельности детей первой младшей группы, которое включает тематику образовательной деятельности, задачи (развивающие, воспитательные, образовательные), структуру и средства обучения и воспитания. Перспективное планирование даётся в удобной табличной форме, которое позволит педагогам ДОУ чётко вести образовательную деятельность с детьми. Оно разработано в соответствии с тематическим принципом: </w:t>
      </w:r>
      <w:proofErr w:type="gram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«Детский сад», «Осень», «Я-Человек», «Мое окружение», «Зима», «Новый год», «Папы и мамы, дедушки и бабушки», «Народное творчество», «Весна», «Лето».</w:t>
      </w:r>
      <w:proofErr w:type="gram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Два раза в год с помощью диагностической методики проводится мониторинг. Результаты мониторинга фиксируется в персональных карточках детей. Также разработаны конспекты образовательной деятельности. Образовательная деятельность детей организовывается с учётом Федеральных Государственных требований к структуре ООП дошкольного образования. Прослеживается интегрированный подход к организации деятельности малышей.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«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Мәктәпкәчә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яшьтәгелә</w:t>
      </w:r>
      <w:proofErr w:type="gram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spellEnd"/>
      <w:proofErr w:type="gram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әлифбасы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: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авазларны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уйнатып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«Раз - словечко, два – словечко»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Р.Шаехова</w:t>
      </w:r>
      <w:proofErr w:type="spellEnd"/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В программе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предшкольного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образования в разделе «Учимся родному языку» педагогу следует в процессе общения стремиться к качественному совершенствованию словаря ребенка, употребление наиболее подходящих по смыслу слов при обозначении предметов, свойств, качеств, действий. Побуждать к участию в коллективном разговоре, формировать умение выполнять игровые задания творческого характера. Формировать представление о слове, звуке, слоге, предложении. Учить выделять в произношении заданный звук, делить двух-трех сложные слова на слоги, называть в определенной последовательности слоги в словах, соотносить произносимое слово со схемой его звукового состава, проводить элементарный звуковой анализ слов (в процессе моделирования). Развивать психомоторную готовность руки к письму.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Для решения этих задач опираемся на рабочие тетради «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Мәктәпкәчә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яшьтәгелә</w:t>
      </w:r>
      <w:proofErr w:type="gram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spellEnd"/>
      <w:proofErr w:type="gram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әлифбасы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: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авазларны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уйнатып</w:t>
      </w:r>
      <w:proofErr w:type="spellEnd"/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».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Также для интересного и результативного обучения татарскому языку для воспитателей и родителей разработано методическое пособие «Раз - словечко, два – словечко». Пособие составлено по наиболее </w:t>
      </w:r>
      <w:r w:rsidRPr="00B00A9F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распространенным и знакомым для детей темам, где рядом с названием предметов и явлений на русском и татарском языках дан художественный текст, раскрываются вопросы по содержанию. Специально разработанные игровые задания, познавательные рассказы, сказки, загадки позволяют расширить детские возможности в запоминании и воспроизведении новой информации.</w:t>
      </w:r>
    </w:p>
    <w:p w:rsidR="00B00A9F" w:rsidRPr="00B00A9F" w:rsidRDefault="00B00A9F" w:rsidP="00B00A9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" w:history="1">
        <w:r w:rsidRPr="00B00A9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http://mon.tatarstan.ru/rus/umk_doshkolniki.htm</w:t>
        </w:r>
      </w:hyperlink>
    </w:p>
    <w:p w:rsidR="00DA0169" w:rsidRDefault="00DA0169" w:rsidP="00B00A9F">
      <w:bookmarkStart w:id="0" w:name="_GoBack"/>
      <w:bookmarkEnd w:id="0"/>
    </w:p>
    <w:sectPr w:rsidR="00DA01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894"/>
    <w:rsid w:val="00B00A9F"/>
    <w:rsid w:val="00C96894"/>
    <w:rsid w:val="00DA0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496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03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1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62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65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3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49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17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82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197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932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734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00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5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446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42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157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49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15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04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45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691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15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78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15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202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44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835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7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617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99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274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42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48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82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844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24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53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809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147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980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961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11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72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45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312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52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26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754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467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951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697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71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61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13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03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737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98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23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50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346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17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230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891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27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59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378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35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45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976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39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45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25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69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98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85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17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6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154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mon.tatarstan.ru/rus/umk_doshkolniki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2258</Words>
  <Characters>12877</Characters>
  <Application>Microsoft Office Word</Application>
  <DocSecurity>0</DocSecurity>
  <Lines>107</Lines>
  <Paragraphs>30</Paragraphs>
  <ScaleCrop>false</ScaleCrop>
  <Company/>
  <LinksUpToDate>false</LinksUpToDate>
  <CharactersWithSpaces>15105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Айгуль</cp:lastModifiedBy>
  <cp:revision>2</cp:revision>
  <dcterms:created xsi:type="dcterms:W3CDTF">2019-09-02T19:02:00Z</dcterms:created>
  <dcterms:modified xsi:type="dcterms:W3CDTF">2019-09-02T19:03:00Z</dcterms:modified>
</cp:coreProperties>
</file>